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:rsidRPr="008818EA" w14:paraId="7E55771C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9034AB3" w14:textId="57BFCB30" w:rsidR="00694684" w:rsidRPr="008818EA" w:rsidRDefault="00694684" w:rsidP="00E17175">
            <w:pPr>
              <w:rPr>
                <w:i/>
                <w:sz w:val="28"/>
                <w:szCs w:val="28"/>
                <w:lang w:val="kk-KZ"/>
              </w:rPr>
            </w:pPr>
            <w:r w:rsidRPr="008818EA">
              <w:rPr>
                <w:sz w:val="28"/>
                <w:szCs w:val="28"/>
                <w:lang w:val="kk-KZ"/>
              </w:rPr>
              <w:t xml:space="preserve">     </w:t>
            </w:r>
            <w:r w:rsidR="006A752C" w:rsidRPr="008818EA">
              <w:rPr>
                <w:sz w:val="28"/>
                <w:szCs w:val="28"/>
                <w:lang w:val="kk-KZ"/>
              </w:rPr>
              <w:t>б</w:t>
            </w:r>
            <w:r w:rsidR="00C11EC0" w:rsidRPr="008818EA">
              <w:rPr>
                <w:sz w:val="28"/>
                <w:szCs w:val="28"/>
                <w:lang w:val="kk-KZ"/>
              </w:rPr>
              <w:t>ұйры</w:t>
            </w:r>
            <w:r w:rsidR="003803C3" w:rsidRPr="008818EA">
              <w:rPr>
                <w:sz w:val="28"/>
                <w:szCs w:val="28"/>
                <w:lang w:val="kk-KZ"/>
              </w:rPr>
              <w:t>ққа</w:t>
            </w:r>
            <w:r w:rsidR="00C11EC0" w:rsidRPr="008818EA">
              <w:rPr>
                <w:sz w:val="28"/>
                <w:szCs w:val="28"/>
                <w:lang w:val="kk-KZ"/>
              </w:rPr>
              <w:t xml:space="preserve"> </w:t>
            </w:r>
            <w:r w:rsidR="00E17175" w:rsidRPr="008818EA">
              <w:rPr>
                <w:sz w:val="28"/>
                <w:szCs w:val="28"/>
                <w:lang w:val="kk-KZ"/>
              </w:rPr>
              <w:t>4</w:t>
            </w:r>
            <w:r w:rsidRPr="008818EA"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14:paraId="06DC39A3" w14:textId="77777777" w:rsidR="00E17175" w:rsidRPr="008818EA" w:rsidRDefault="00E17175" w:rsidP="00E17175">
      <w:pPr>
        <w:pStyle w:val="a4"/>
        <w:ind w:left="595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z18"/>
    </w:p>
    <w:p w14:paraId="28EC35DD" w14:textId="77777777" w:rsidR="00E17175" w:rsidRPr="008818EA" w:rsidRDefault="00E17175" w:rsidP="00E17175">
      <w:pPr>
        <w:pStyle w:val="a4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    Әкімшілік деректерді</w:t>
      </w:r>
    </w:p>
    <w:p w14:paraId="17614172" w14:textId="08DB3395" w:rsidR="00E17175" w:rsidRPr="008818EA" w:rsidRDefault="00E17175" w:rsidP="00E17175">
      <w:pPr>
        <w:pStyle w:val="a4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    жинауға арналған нысан</w:t>
      </w:r>
    </w:p>
    <w:p w14:paraId="01A66B18" w14:textId="77777777" w:rsidR="00E17175" w:rsidRPr="008818EA" w:rsidRDefault="00E17175" w:rsidP="00E17175">
      <w:pPr>
        <w:pStyle w:val="a4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58CB9084" w14:textId="77777777" w:rsidR="00E17175" w:rsidRPr="008818EA" w:rsidRDefault="00E17175" w:rsidP="00E17175">
      <w:pPr>
        <w:pStyle w:val="a4"/>
        <w:ind w:left="5954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0A3B1EF3" w14:textId="17CA4BCC" w:rsidR="00ED2D4F" w:rsidRPr="008818EA" w:rsidRDefault="00053E60" w:rsidP="00ED2D4F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Мемлекеттік кірістер органына тауарлардың электрондық саудасын жүзеге асыратын салық төлеушілерде банктік шоттардың бар-жоғы және олардың нөмірлері туралы, осы шоттардағы ақша қалдықтары мен қозғалысы туралы мәліметтерді ұсыну қағидалары мен мерзімдері</w:t>
      </w:r>
    </w:p>
    <w:p w14:paraId="191EF392" w14:textId="77777777" w:rsidR="00ED2D4F" w:rsidRPr="008818EA" w:rsidRDefault="00ED2D4F" w:rsidP="00ED2D4F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372F0B8" w14:textId="77777777" w:rsidR="00ED2D4F" w:rsidRPr="008818EA" w:rsidRDefault="00ED2D4F" w:rsidP="00ED2D4F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B89A406" w14:textId="77777777" w:rsidR="00ED2D4F" w:rsidRPr="008818EA" w:rsidRDefault="00ED2D4F" w:rsidP="00ED2D4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1-тарау. Жалпы ережелер </w:t>
      </w:r>
    </w:p>
    <w:p w14:paraId="6A666A92" w14:textId="77777777" w:rsidR="00ED2D4F" w:rsidRPr="008818EA" w:rsidRDefault="00ED2D4F" w:rsidP="00ED2D4F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6134E8F" w14:textId="12280ADD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z19"/>
      <w:bookmarkEnd w:id="0"/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1. Осы </w:t>
      </w:r>
      <w:r w:rsidR="00053E60" w:rsidRPr="008818EA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органына тауарлардың электрондық саудасын жүзеге асыратын салық төлеушілерде банктік шоттардың бар-жоғы және олардың нөмірлері туралы, осы шоттардағы ақша қалдықтары мен қозғалысы туралы мәліметтерді ұсыну қағидалары мен мерзімдері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Қағидалар) Қазақстан Республикасы Салық кодексінің (бұдан әрі - Салық кодексі) 55-бабы 2-тармағының 21) тармақшасына сәйкес әзірленген және </w:t>
      </w:r>
      <w:bookmarkStart w:id="2" w:name="z21"/>
      <w:bookmarkEnd w:id="1"/>
      <w:r w:rsidRPr="008818EA">
        <w:rPr>
          <w:rFonts w:ascii="Times New Roman" w:hAnsi="Times New Roman" w:cs="Times New Roman"/>
          <w:sz w:val="28"/>
          <w:szCs w:val="28"/>
          <w:lang w:val="kk-KZ"/>
        </w:rPr>
        <w:t>осы бұйрыққа</w:t>
      </w:r>
      <w:r w:rsidR="003803C3"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6B9A"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2-қосымшаға 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>сәйкес нысан бойынша банк ұйымдарының мемлекеттік кірістер органына тауарлардың электрондық саудасын жүзеге асыратын салық төлеушілерде банк</w:t>
      </w:r>
      <w:r w:rsidR="00053E60" w:rsidRPr="008818EA">
        <w:rPr>
          <w:rFonts w:ascii="Times New Roman" w:hAnsi="Times New Roman" w:cs="Times New Roman"/>
          <w:sz w:val="28"/>
          <w:szCs w:val="28"/>
          <w:lang w:val="kk-KZ"/>
        </w:rPr>
        <w:t>тік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шоттар</w:t>
      </w:r>
      <w:r w:rsidR="00053E60" w:rsidRPr="008818E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>ың бар-жоғы және олардың нөмірлері туралы, осы шоттардағы ақша қалдықтары мен қозғалысы туралы мәліметтерді (бұдан әрі - Мәліметтер) ұсыну тәртібі мен мерзімдері</w:t>
      </w:r>
      <w:bookmarkStart w:id="3" w:name="z20"/>
      <w:r w:rsidRPr="008818EA">
        <w:rPr>
          <w:rFonts w:ascii="Times New Roman" w:hAnsi="Times New Roman" w:cs="Times New Roman"/>
          <w:sz w:val="28"/>
          <w:szCs w:val="28"/>
          <w:lang w:val="kk-KZ"/>
        </w:rPr>
        <w:t>н айқындайды</w:t>
      </w:r>
      <w:bookmarkEnd w:id="3"/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DB9B6E3" w14:textId="77777777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>2. Осы Қағидаларда мынадай ұғымдар пайдаланылады:</w:t>
      </w:r>
    </w:p>
    <w:p w14:paraId="38AA14E2" w14:textId="77777777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1) Банк ұйымдары – Қазақстан Республикасында құрылған екінші деңгейлі банк, Қазақстанның Даму Банкі және банктік операциялардың жекелеген түрлерін жүзеге асыратын ұйым.  </w:t>
      </w:r>
    </w:p>
    <w:p w14:paraId="6FEFE396" w14:textId="77777777" w:rsidR="00ED2D4F" w:rsidRPr="008818EA" w:rsidRDefault="00ED2D4F" w:rsidP="00ED2D4F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4" w:name="z22"/>
      <w:bookmarkEnd w:id="2"/>
    </w:p>
    <w:p w14:paraId="60FAE840" w14:textId="77777777" w:rsidR="00ED2D4F" w:rsidRPr="008818EA" w:rsidRDefault="00ED2D4F" w:rsidP="00ED2D4F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4ACDBB5" w14:textId="06B2E1F2" w:rsidR="00ED2D4F" w:rsidRPr="008818EA" w:rsidRDefault="00ED2D4F" w:rsidP="00ED2D4F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bookmarkStart w:id="5" w:name="z23"/>
      <w:bookmarkEnd w:id="4"/>
      <w:r w:rsidRPr="008818E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2-тарау. </w:t>
      </w:r>
      <w:r w:rsidR="00053E60" w:rsidRPr="008818E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Банк ұйымдарының мемлекеттік кірістер органына тауарлардың электрондық саудасын жүзеге асыратын салық төлеушілерде банктік шоттардың бар-жоғы және олардың нөмірлері туралы, олардағы ақша қалдықтары мен қозғалысы туралы мәліметтерді ұсыну тәртібі мен мерзімдері</w:t>
      </w:r>
      <w:r w:rsidR="00E17175" w:rsidRPr="008818E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.</w:t>
      </w:r>
    </w:p>
    <w:p w14:paraId="46757D47" w14:textId="77777777" w:rsidR="00ED2D4F" w:rsidRPr="008818EA" w:rsidRDefault="00ED2D4F" w:rsidP="00ED2D4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bookmarkEnd w:id="5"/>
    <w:p w14:paraId="2453F46C" w14:textId="1691C3ED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>3. Мемлекеттік кірістер органы есепті жылдан кейінгі 25 қаңтарға дейінгі мерзімде өзінің интернет-ресурсында (www.kgd.gov.kz) «Қызмет», «Электрондық сауда», «Салық төлеушілердің тізімі» бөлімінде электрондық сауданы жүзеге асыратын салық төлеушілер ретінде тіркелген электрондық сауда субъектілерін қосу арқылы</w:t>
      </w:r>
      <w:r w:rsidR="005D0285" w:rsidRPr="008818EA">
        <w:rPr>
          <w:rFonts w:ascii="Times New Roman" w:hAnsi="Times New Roman" w:cs="Times New Roman"/>
          <w:sz w:val="28"/>
          <w:szCs w:val="28"/>
          <w:lang w:val="kk-KZ"/>
        </w:rPr>
        <w:t>, бизнес сәйкестендіру нөмірі</w:t>
      </w:r>
      <w:r w:rsidR="003803C3" w:rsidRPr="008818E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D0285" w:rsidRPr="008818EA">
        <w:rPr>
          <w:rFonts w:ascii="Times New Roman" w:hAnsi="Times New Roman" w:cs="Times New Roman"/>
          <w:sz w:val="28"/>
          <w:szCs w:val="28"/>
          <w:lang w:val="kk-KZ"/>
        </w:rPr>
        <w:t>, жеке сәйкестендіру нөмірі</w:t>
      </w:r>
      <w:r w:rsidR="003803C3" w:rsidRPr="008818E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D0285" w:rsidRPr="008818EA">
        <w:rPr>
          <w:rFonts w:ascii="Times New Roman" w:hAnsi="Times New Roman" w:cs="Times New Roman"/>
          <w:sz w:val="28"/>
          <w:szCs w:val="28"/>
          <w:lang w:val="kk-KZ"/>
        </w:rPr>
        <w:t>, атауы</w:t>
      </w:r>
      <w:r w:rsidR="003803C3" w:rsidRPr="008818E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ұйымдастыру-құқықтық нысанын көрсете отырып, тауарлардың 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lastRenderedPageBreak/>
        <w:t>электрондық саудасын жүзеге асыратын салық төлеуші ретінде тіркеу есебіне қоюды жүзеге асырған салық төлеушілер тізімін (бұдан әрі – Тізім), сондай-ақ электрондық сауданы жүзеге асыратын салық төлеушілер ретінде тіркеу есебінен шығарылған салық төлеушілер туралы ақпаратты орналастырады.</w:t>
      </w:r>
    </w:p>
    <w:p w14:paraId="43D48EBA" w14:textId="14142861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4. Банк ұйымдары мемлекеттік кірістер органдарына Тізімде көрсетілген тұлғаларға қатысты Мәліметтерді </w:t>
      </w:r>
      <w:r w:rsidR="005D0285"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егер осы Қағидалардың 5-тармағында өзгеше көзделмесе, 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>есепті жылдан кейінгі жылдың 31 наурызынан кешіктірмей ұсынады.</w:t>
      </w:r>
    </w:p>
    <w:p w14:paraId="4C7457F3" w14:textId="77777777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>Мәліметтерді мемлекеттік кірістер органдарына табыс етудің есепті кезеңі күнтізбелік жыл болып табылады.</w:t>
      </w:r>
    </w:p>
    <w:p w14:paraId="265EF213" w14:textId="77777777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Көрсетуге жататын деректер болмаған жағдайда Мәліметтер нөлдік мәндермен ұсынылады. </w:t>
      </w:r>
    </w:p>
    <w:p w14:paraId="237992DA" w14:textId="77777777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>5. Мәліметтер мемлекеттік кірістер органдарына Қазақстан Республикасы Қаржы министрлігі Мемлекеттік кірістер комитетінің «Smart Data Finance» ақпараттық жүйесінде (бұдан әрі – «SDF» АЖ) техникалық ақаулар (қателер) болған жағдайларды қоспағанда, «SDF» АЖ арқылы ұсынылады.</w:t>
      </w:r>
    </w:p>
    <w:p w14:paraId="1996FE9C" w14:textId="5A06468E" w:rsidR="005D0285" w:rsidRPr="008818EA" w:rsidRDefault="005D0285" w:rsidP="005D02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«SDF» АЖ-да техникалық ақаулар (қателер) болған жағдайда, Мәліметтер мемлекеттік кірістер органдарына ілеспе хатпен </w:t>
      </w:r>
      <w:r w:rsidR="003803C3"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CD дискіде 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>ұсынылады.</w:t>
      </w:r>
    </w:p>
    <w:p w14:paraId="1FB8D4BE" w14:textId="77777777" w:rsidR="005D0285" w:rsidRPr="008818EA" w:rsidRDefault="005D0285" w:rsidP="005D02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Техникалық ақаулар (қателер) болған жағдайда Мәліметтерді ұсыну мерзімі 5 (бес) жүмыс күніне ұзартылады.  </w:t>
      </w:r>
    </w:p>
    <w:p w14:paraId="0A0387C5" w14:textId="656CF326" w:rsidR="00ED2D4F" w:rsidRPr="008818EA" w:rsidRDefault="00ED2D4F" w:rsidP="005D02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73FC3" w:rsidRPr="008818EA">
        <w:rPr>
          <w:rFonts w:ascii="Times New Roman" w:hAnsi="Times New Roman" w:cs="Times New Roman"/>
          <w:sz w:val="28"/>
          <w:szCs w:val="28"/>
          <w:lang w:val="kk-KZ"/>
        </w:rPr>
        <w:t>«SDF» АЖ-да техникалық іркілістердің (қателердің) болуы туралы ақпарат техникалық іркілістер (қателер) туындаған күні техникалық іркілістердің (қателердің) болуы туралы Комитеттің сайтында баспасөз релизін жариялау жолымен расталады.</w:t>
      </w:r>
      <w:r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447C4A7C" w14:textId="77777777" w:rsidR="00ED2D4F" w:rsidRPr="008818EA" w:rsidRDefault="00ED2D4F" w:rsidP="00ED2D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18EA">
        <w:rPr>
          <w:rFonts w:ascii="Times New Roman" w:hAnsi="Times New Roman" w:cs="Times New Roman"/>
          <w:sz w:val="28"/>
          <w:szCs w:val="28"/>
          <w:lang w:val="kk-KZ"/>
        </w:rPr>
        <w:t>6. Мәліметтер қазақ және (немесе) орыс тілдерінде ұсынылады және оларға банк ұйымының басшысы не оны алмастыратын адам қол қояды.</w:t>
      </w:r>
    </w:p>
    <w:p w14:paraId="6F42608B" w14:textId="77777777" w:rsidR="00ED2D4F" w:rsidRPr="008818EA" w:rsidRDefault="00ED2D4F" w:rsidP="00ED2D4F">
      <w:pPr>
        <w:jc w:val="both"/>
        <w:rPr>
          <w:color w:val="000000"/>
          <w:sz w:val="28"/>
          <w:szCs w:val="28"/>
          <w:lang w:val="kk-KZ"/>
        </w:rPr>
      </w:pPr>
    </w:p>
    <w:p w14:paraId="6EA8F053" w14:textId="77777777" w:rsidR="00CA5A3D" w:rsidRPr="008818EA" w:rsidRDefault="00CA5A3D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B680656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3F562487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D41C4B6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2185B9B6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DCD0560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F8775CE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81F7079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4586AED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39919C1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1119F3BA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0EC1576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102CB552" w14:textId="77777777" w:rsidR="00226B9A" w:rsidRPr="008818EA" w:rsidRDefault="00226B9A" w:rsidP="00ED2D4F">
      <w:pPr>
        <w:pStyle w:val="a4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sectPr w:rsidR="00226B9A" w:rsidRPr="008818EA" w:rsidSect="00B517B7">
      <w:headerReference w:type="default" r:id="rId6"/>
      <w:pgSz w:w="11906" w:h="16838"/>
      <w:pgMar w:top="1418" w:right="851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1C56" w14:textId="77777777" w:rsidR="006518A7" w:rsidRDefault="006518A7" w:rsidP="00CC30FA">
      <w:r>
        <w:separator/>
      </w:r>
    </w:p>
  </w:endnote>
  <w:endnote w:type="continuationSeparator" w:id="0">
    <w:p w14:paraId="6D186AB6" w14:textId="77777777" w:rsidR="006518A7" w:rsidRDefault="006518A7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31EED" w14:textId="77777777" w:rsidR="006518A7" w:rsidRDefault="006518A7" w:rsidP="00CC30FA">
      <w:r>
        <w:separator/>
      </w:r>
    </w:p>
  </w:footnote>
  <w:footnote w:type="continuationSeparator" w:id="0">
    <w:p w14:paraId="20CD6EB8" w14:textId="77777777" w:rsidR="006518A7" w:rsidRDefault="006518A7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CE91B4A" w14:textId="77777777"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053E60">
          <w:rPr>
            <w:noProof/>
            <w:sz w:val="28"/>
            <w:szCs w:val="28"/>
          </w:rPr>
          <w:t>14</w:t>
        </w:r>
        <w:r w:rsidRPr="00CC30FA">
          <w:rPr>
            <w:sz w:val="28"/>
            <w:szCs w:val="28"/>
          </w:rPr>
          <w:fldChar w:fldCharType="end"/>
        </w:r>
      </w:p>
    </w:sdtContent>
  </w:sdt>
  <w:p w14:paraId="55C8AD23" w14:textId="77777777" w:rsidR="00CC30FA" w:rsidRDefault="00CC30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DA"/>
    <w:rsid w:val="00030888"/>
    <w:rsid w:val="00053E60"/>
    <w:rsid w:val="000658C4"/>
    <w:rsid w:val="000D68F9"/>
    <w:rsid w:val="00103858"/>
    <w:rsid w:val="001E4C86"/>
    <w:rsid w:val="00226B9A"/>
    <w:rsid w:val="00253276"/>
    <w:rsid w:val="002537ED"/>
    <w:rsid w:val="00292086"/>
    <w:rsid w:val="002E524A"/>
    <w:rsid w:val="002F6A27"/>
    <w:rsid w:val="00310B46"/>
    <w:rsid w:val="003570BB"/>
    <w:rsid w:val="00373FC3"/>
    <w:rsid w:val="003803C3"/>
    <w:rsid w:val="003B07F5"/>
    <w:rsid w:val="004457BC"/>
    <w:rsid w:val="00454E78"/>
    <w:rsid w:val="004D32D5"/>
    <w:rsid w:val="004E72CF"/>
    <w:rsid w:val="005507DA"/>
    <w:rsid w:val="00551F26"/>
    <w:rsid w:val="005A75C4"/>
    <w:rsid w:val="005B0A03"/>
    <w:rsid w:val="005B74E2"/>
    <w:rsid w:val="005D0285"/>
    <w:rsid w:val="0062325D"/>
    <w:rsid w:val="006518A7"/>
    <w:rsid w:val="006650C4"/>
    <w:rsid w:val="00694684"/>
    <w:rsid w:val="00695402"/>
    <w:rsid w:val="0069604C"/>
    <w:rsid w:val="006A752C"/>
    <w:rsid w:val="00711E44"/>
    <w:rsid w:val="00755841"/>
    <w:rsid w:val="007F326E"/>
    <w:rsid w:val="00827B5E"/>
    <w:rsid w:val="008818EA"/>
    <w:rsid w:val="00994551"/>
    <w:rsid w:val="009A7A76"/>
    <w:rsid w:val="00A4743E"/>
    <w:rsid w:val="00AC1D52"/>
    <w:rsid w:val="00AF3B3F"/>
    <w:rsid w:val="00B517B7"/>
    <w:rsid w:val="00B52DBA"/>
    <w:rsid w:val="00B6012D"/>
    <w:rsid w:val="00BA3121"/>
    <w:rsid w:val="00BD359C"/>
    <w:rsid w:val="00C07358"/>
    <w:rsid w:val="00C11EC0"/>
    <w:rsid w:val="00CA5A3D"/>
    <w:rsid w:val="00CB34F9"/>
    <w:rsid w:val="00CC30FA"/>
    <w:rsid w:val="00D4486D"/>
    <w:rsid w:val="00D54CD7"/>
    <w:rsid w:val="00D74C00"/>
    <w:rsid w:val="00DD5985"/>
    <w:rsid w:val="00E17175"/>
    <w:rsid w:val="00E75A9B"/>
    <w:rsid w:val="00E954C6"/>
    <w:rsid w:val="00ED0B5F"/>
    <w:rsid w:val="00ED2D4F"/>
    <w:rsid w:val="00ED317F"/>
    <w:rsid w:val="00F51D3F"/>
    <w:rsid w:val="00F92810"/>
    <w:rsid w:val="00FB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A039"/>
  <w15:docId w15:val="{2AA482C7-DADD-4114-9828-520913AD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51F26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table" w:customStyle="1" w:styleId="1">
    <w:name w:val="Сетка таблицы светлая1"/>
    <w:basedOn w:val="a1"/>
    <w:uiPriority w:val="40"/>
    <w:rsid w:val="00551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4</cp:revision>
  <dcterms:created xsi:type="dcterms:W3CDTF">2025-10-29T04:22:00Z</dcterms:created>
  <dcterms:modified xsi:type="dcterms:W3CDTF">2025-10-29T04:54:00Z</dcterms:modified>
</cp:coreProperties>
</file>